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4C" w:rsidRPr="004A654C" w:rsidRDefault="004A654C" w:rsidP="004A654C">
      <w:pPr>
        <w:shd w:val="clear" w:color="auto" w:fill="537C39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</w:p>
    <w:p w:rsidR="004A654C" w:rsidRPr="004A654C" w:rsidRDefault="004A654C" w:rsidP="004A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6" w:history="1">
        <w:r w:rsidRPr="004A654C">
          <w:rPr>
            <w:rFonts w:ascii="Arial" w:eastAsia="Times New Roman" w:hAnsi="Arial" w:cs="Arial"/>
            <w:b/>
            <w:bCs/>
            <w:color w:val="99CC00"/>
            <w:sz w:val="24"/>
            <w:szCs w:val="24"/>
            <w:u w:val="single"/>
            <w:lang w:eastAsia="nl-NL"/>
          </w:rPr>
          <w:t>bosgeruis.nl</w:t>
        </w:r>
      </w:hyperlink>
    </w:p>
    <w:p w:rsidR="004A654C" w:rsidRPr="004A654C" w:rsidRDefault="004A654C" w:rsidP="004A6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i/>
          <w:iCs/>
          <w:color w:val="99CC00"/>
          <w:sz w:val="24"/>
          <w:szCs w:val="24"/>
          <w:lang w:eastAsia="nl-NL"/>
        </w:rPr>
        <w:t>bosgeruis.nl</w:t>
      </w:r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7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Home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8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Pedagogisch werkplan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9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Foto's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10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shd w:val="clear" w:color="auto" w:fill="217316"/>
            <w:lang w:eastAsia="nl-NL"/>
          </w:rPr>
          <w:t>curriculum vitae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11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Inloopuur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12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Reacties</w:t>
        </w:r>
      </w:hyperlink>
    </w:p>
    <w:p w:rsidR="004A654C" w:rsidRPr="004A654C" w:rsidRDefault="004A654C" w:rsidP="004A654C">
      <w:pPr>
        <w:numPr>
          <w:ilvl w:val="0"/>
          <w:numId w:val="1"/>
        </w:numPr>
        <w:pBdr>
          <w:left w:val="single" w:sz="6" w:space="0" w:color="FFFFFF"/>
        </w:pBdr>
        <w:shd w:val="clear" w:color="auto" w:fill="3AC827"/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13" w:history="1">
        <w:r w:rsidRPr="004A654C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nl-NL"/>
          </w:rPr>
          <w:t>vakantie 2015</w:t>
        </w:r>
      </w:hyperlink>
    </w:p>
    <w:p w:rsidR="004A654C" w:rsidRPr="004A654C" w:rsidRDefault="004A654C" w:rsidP="004A654C">
      <w:pPr>
        <w:shd w:val="clear" w:color="auto" w:fill="FFFFFF"/>
        <w:spacing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hyperlink r:id="rId14" w:history="1">
        <w:r w:rsidRPr="004A654C">
          <w:rPr>
            <w:rFonts w:ascii="Arial" w:eastAsia="Times New Roman" w:hAnsi="Arial" w:cs="Arial"/>
            <w:color w:val="217316"/>
            <w:sz w:val="24"/>
            <w:szCs w:val="24"/>
            <w:u w:val="single"/>
            <w:lang w:eastAsia="nl-NL"/>
          </w:rPr>
          <w:t>Home</w:t>
        </w:r>
      </w:hyperlink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» curriculum vitae</w:t>
      </w:r>
    </w:p>
    <w:p w:rsidR="004A654C" w:rsidRPr="004A654C" w:rsidRDefault="004A654C" w:rsidP="004A654C">
      <w:pPr>
        <w:shd w:val="clear" w:color="auto" w:fill="FFFFFF"/>
        <w:spacing w:after="96" w:line="240" w:lineRule="auto"/>
        <w:outlineLvl w:val="0"/>
        <w:rPr>
          <w:rFonts w:ascii="Arial" w:eastAsia="Times New Roman" w:hAnsi="Arial" w:cs="Arial"/>
          <w:b/>
          <w:bCs/>
          <w:color w:val="737373"/>
          <w:kern w:val="36"/>
          <w:sz w:val="48"/>
          <w:szCs w:val="48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737373"/>
          <w:kern w:val="36"/>
          <w:sz w:val="48"/>
          <w:szCs w:val="48"/>
          <w:lang w:eastAsia="nl-NL"/>
        </w:rPr>
        <w:t>curriculum vitae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                                                                 </w:t>
      </w: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   Curriculum Vitae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                                                                    Annelies Berghuis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                                                                                    </w:t>
      </w: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                                                     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Personalia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Naam:                                   Annelies Berghuis                               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Adres:                                   Kloosterlaan 5E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Postcode, woonplaats:     3749 AJ, Lage Vuursche                     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Mobiel:                                  0651828491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@mail:                                  </w:t>
      </w:r>
      <w:hyperlink r:id="rId15" w:history="1">
        <w:r w:rsidRPr="004A654C">
          <w:rPr>
            <w:rFonts w:ascii="Arial" w:eastAsia="Times New Roman" w:hAnsi="Arial" w:cs="Arial"/>
            <w:color w:val="217316"/>
            <w:sz w:val="24"/>
            <w:szCs w:val="24"/>
            <w:u w:val="single"/>
            <w:lang w:eastAsia="nl-NL"/>
          </w:rPr>
          <w:t>annelies.berghuis@gmail.com</w:t>
        </w:r>
      </w:hyperlink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                 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Geboortedatum:                   22-03-1977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Geboorteplaats:                   Soest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Nationaliteit:                         Nederlands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Rijbewijs:                              A+ B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Burgerlijke staat:                  Alleenstaand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                                           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Profiel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Persoonlijke eigenschappen: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enthousiast, gedreven, doorzettingsvermogen, vrolijk, open, zelfstandig.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Competenties: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kennis gebruiken en /of overdragen, delegeren, anderen motiveren, plannen en organiseren, overtuigingskracht, flexibiliteit, samenwerken.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lastRenderedPageBreak/>
        <w:t>Vrijetijdsbesteding: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lezen, theater, motorrijden, kamperen, studie MBA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 Werkervaring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  <w:r w:rsidRPr="004A654C">
        <w:rPr>
          <w:rFonts w:ascii="Arial" w:eastAsia="Times New Roman" w:hAnsi="Arial" w:cs="Arial"/>
          <w:color w:val="808080"/>
          <w:sz w:val="24"/>
          <w:szCs w:val="24"/>
          <w:u w:val="single"/>
          <w:lang w:eastAsia="nl-NL"/>
        </w:rPr>
        <w:t>2014- heden    TSN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Functie: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Thuiszorgmedewerker, part-time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Werkzaamheden: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overnemen huishoudelijke taken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u w:val="single"/>
          <w:lang w:eastAsia="nl-NL"/>
        </w:rPr>
        <w:t> 2014- heden    Berghuis Maritiem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Functie: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Administratief medewerker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Werkzaamheden: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Boekhouding( facturen boeken e.d.), mails beantwoorden, post verwerking, lunch verzorgen, agenda beheer                              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            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u w:val="single"/>
          <w:lang w:eastAsia="nl-NL"/>
        </w:rPr>
        <w:t>2012-2013       Kwintes, GGZ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Functie: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Persoonlijk begeleider, Ambulant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Werkzaamheden: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o.a.:1 op 1 gesprekken, zorgplannen maken/ evalueren, contacten intern (collega’s) en extern (arts,politie, ouders)onderhouden, zorgproces bewaken, taken delegeren, beslissingen nemen i.o. en zelfstandig, gespreksverslagen maken, doelen opstellen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u w:val="single"/>
          <w:lang w:eastAsia="nl-NL"/>
        </w:rPr>
        <w:t> 1999-2012        Abrona, VG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Functie: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Eerst verantwoordelijk begeleider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Werkzaamheden: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o.a.: administratieve taken, zorgplan up -to -date houden, vergaderingen voorbereiden, cliënten in de groep begeleiden, 1 op 1 begeleiding, oudercontacten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  <w:r w:rsidRPr="004A654C">
        <w:rPr>
          <w:rFonts w:ascii="Arial" w:eastAsia="Times New Roman" w:hAnsi="Arial" w:cs="Arial"/>
          <w:color w:val="808080"/>
          <w:sz w:val="24"/>
          <w:szCs w:val="24"/>
          <w:u w:val="single"/>
          <w:lang w:eastAsia="nl-NL"/>
        </w:rPr>
        <w:t>1993-1998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Horeca, bediening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Opleidingen</w:t>
      </w: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</w:t>
      </w: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( behaald )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lastRenderedPageBreak/>
        <w:t>2004: Post HBO Autisme, Rino Utrecht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2002: SPH, Ede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1995: SVH cafebedrijf, Zoetermeer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1993: Mavo, Soest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u w:val="single"/>
          <w:lang w:eastAsia="nl-NL"/>
        </w:rPr>
        <w:t>Cursussen</w:t>
      </w: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</w:t>
      </w: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( certificaat )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b/>
          <w:bCs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2014: Kinder EHBO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2013: Psychopathologie, omgaan met emotie en agressie, Meldcode huiselijk geweld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2007: Psychopathologie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2001: CFB (controle fysieke beheersing)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2000: Hanteren agressie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2000: Medicatie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1998: Toelatingsonderzoek Hogeschool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808080"/>
          <w:sz w:val="24"/>
          <w:szCs w:val="24"/>
          <w:lang w:eastAsia="nl-NL"/>
        </w:rPr>
        <w:t> </w:t>
      </w:r>
    </w:p>
    <w:p w:rsidR="004A654C" w:rsidRPr="004A654C" w:rsidRDefault="004A654C" w:rsidP="004A65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</w:pPr>
      <w:r w:rsidRPr="004A654C">
        <w:rPr>
          <w:rFonts w:ascii="Segoe UI" w:eastAsia="Times New Roman" w:hAnsi="Segoe UI" w:cs="Segoe UI"/>
          <w:color w:val="2C3235"/>
          <w:sz w:val="23"/>
          <w:szCs w:val="23"/>
          <w:lang w:eastAsia="nl-NL"/>
        </w:rPr>
        <w:t>+</w:t>
      </w:r>
    </w:p>
    <w:p w:rsidR="004A654C" w:rsidRPr="004A654C" w:rsidRDefault="004A654C" w:rsidP="004A654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666666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666666"/>
          <w:sz w:val="24"/>
          <w:szCs w:val="24"/>
          <w:lang w:eastAsia="nl-NL"/>
        </w:rPr>
        <w:t>© 2014 - 2015 Bosgeruis.jouwweb.nl</w:t>
      </w:r>
    </w:p>
    <w:p w:rsidR="004A654C" w:rsidRPr="004A654C" w:rsidRDefault="004A654C" w:rsidP="004A6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nl-NL"/>
        </w:rPr>
      </w:pPr>
      <w:r w:rsidRPr="004A654C">
        <w:rPr>
          <w:rFonts w:ascii="Arial" w:eastAsia="Times New Roman" w:hAnsi="Arial" w:cs="Arial"/>
          <w:color w:val="666666"/>
          <w:sz w:val="24"/>
          <w:szCs w:val="24"/>
          <w:lang w:eastAsia="nl-NL"/>
        </w:rPr>
        <w:t>Gratis gemaakt met </w:t>
      </w:r>
      <w:hyperlink r:id="rId16" w:history="1">
        <w:r w:rsidRPr="004A654C">
          <w:rPr>
            <w:rFonts w:ascii="Arial" w:eastAsia="Times New Roman" w:hAnsi="Arial" w:cs="Arial"/>
            <w:b/>
            <w:bCs/>
            <w:color w:val="666666"/>
            <w:sz w:val="24"/>
            <w:szCs w:val="24"/>
            <w:u w:val="single"/>
            <w:lang w:eastAsia="nl-NL"/>
          </w:rPr>
          <w:t>JouwWeb</w:t>
        </w:r>
      </w:hyperlink>
    </w:p>
    <w:p w:rsidR="005D0779" w:rsidRDefault="005D0779">
      <w:bookmarkStart w:id="0" w:name="_GoBack"/>
      <w:bookmarkEnd w:id="0"/>
    </w:p>
    <w:sectPr w:rsidR="005D0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C3A"/>
    <w:multiLevelType w:val="multilevel"/>
    <w:tmpl w:val="92E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4C"/>
    <w:rsid w:val="004A654C"/>
    <w:rsid w:val="005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6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68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2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0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15856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71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4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wweb.nl/v2/website/548495/pagina/2027371/inhoud?l=2027392" TargetMode="External"/><Relationship Id="rId13" Type="http://schemas.openxmlformats.org/officeDocument/2006/relationships/hyperlink" Target="http://www.jouwweb.nl/v2/website/548495/pagina/2149224/inhoud?l=202739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jouwweb.nl/v2/website/548495/pagina/1975106/inhoud?l=2027392" TargetMode="External"/><Relationship Id="rId12" Type="http://schemas.openxmlformats.org/officeDocument/2006/relationships/hyperlink" Target="http://www.jouwweb.nl/v2/website/548495/pagina/2060349/inhoud?l=20273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ouwweb.n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uwweb.nl/v2/website/548495/pagina/1975106/inhoud?l=2027392" TargetMode="External"/><Relationship Id="rId11" Type="http://schemas.openxmlformats.org/officeDocument/2006/relationships/hyperlink" Target="http://www.jouwweb.nl/v2/website/548495/pagina/2060321/inhoud?l=2027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elies.berghuis@gmail.com" TargetMode="External"/><Relationship Id="rId10" Type="http://schemas.openxmlformats.org/officeDocument/2006/relationships/hyperlink" Target="http://www.jouwweb.nl/v2/website/548495/pagina/2027392/inhoud?l=2027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wweb.nl/v2/website/548495/pagina/2027377/inhoud?l=2027392" TargetMode="External"/><Relationship Id="rId14" Type="http://schemas.openxmlformats.org/officeDocument/2006/relationships/hyperlink" Target="http://www.jouwweb.nl/v2/website/548495/pagina/1975106/inhoud?l=202739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p6740nl</dc:creator>
  <cp:lastModifiedBy>p6740nl</cp:lastModifiedBy>
  <cp:revision>1</cp:revision>
  <dcterms:created xsi:type="dcterms:W3CDTF">2015-06-15T18:20:00Z</dcterms:created>
  <dcterms:modified xsi:type="dcterms:W3CDTF">2015-06-15T18:20:00Z</dcterms:modified>
</cp:coreProperties>
</file>